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3D" w:rsidRPr="00350733" w:rsidRDefault="008D653D" w:rsidP="008D65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733">
        <w:rPr>
          <w:rFonts w:ascii="Times New Roman" w:hAnsi="Times New Roman" w:cs="Times New Roman"/>
          <w:sz w:val="24"/>
          <w:szCs w:val="24"/>
        </w:rPr>
        <w:t>УТВЕРЖДАЮ</w:t>
      </w:r>
    </w:p>
    <w:p w:rsidR="008D653D" w:rsidRDefault="008D653D" w:rsidP="008D65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</w:p>
    <w:p w:rsidR="008D653D" w:rsidRDefault="008D653D" w:rsidP="008D65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73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</w:p>
    <w:p w:rsidR="008D653D" w:rsidRDefault="008D653D" w:rsidP="008D65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53D" w:rsidRDefault="008D653D" w:rsidP="008D6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D" w:rsidRPr="0068070D" w:rsidRDefault="008D653D" w:rsidP="008D6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0D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8D653D" w:rsidRPr="0068070D" w:rsidRDefault="008D653D" w:rsidP="008D6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0D">
        <w:rPr>
          <w:rFonts w:ascii="Times New Roman" w:hAnsi="Times New Roman" w:cs="Times New Roman"/>
          <w:b/>
          <w:sz w:val="24"/>
          <w:szCs w:val="24"/>
        </w:rPr>
        <w:t xml:space="preserve">участия представителей компаний в собраниях </w:t>
      </w:r>
      <w:bookmarkStart w:id="0" w:name="_GoBack"/>
      <w:r w:rsidRPr="0068070D">
        <w:rPr>
          <w:rFonts w:ascii="Times New Roman" w:hAnsi="Times New Roman" w:cs="Times New Roman"/>
          <w:b/>
          <w:sz w:val="24"/>
          <w:szCs w:val="24"/>
        </w:rPr>
        <w:t xml:space="preserve">медицинских работников </w:t>
      </w:r>
      <w:bookmarkEnd w:id="0"/>
      <w:r w:rsidRPr="0068070D">
        <w:rPr>
          <w:rFonts w:ascii="Times New Roman" w:hAnsi="Times New Roman" w:cs="Times New Roman"/>
          <w:b/>
          <w:sz w:val="24"/>
          <w:szCs w:val="24"/>
        </w:rPr>
        <w:t>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</w:p>
    <w:p w:rsidR="008D653D" w:rsidRPr="00350733" w:rsidRDefault="008D653D" w:rsidP="008D65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3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во исполнение статьи 74 Федерального закона от 21.11.2011 № 323-ФЗ «Об основах охраны здоровья </w:t>
      </w:r>
      <w:r>
        <w:rPr>
          <w:rFonts w:ascii="Times New Roman" w:hAnsi="Times New Roman" w:cs="Times New Roman"/>
          <w:sz w:val="24"/>
          <w:szCs w:val="24"/>
        </w:rPr>
        <w:t>граждан в Российской Федерации» и  устанав</w:t>
      </w:r>
      <w:r w:rsidRPr="00160BF3">
        <w:rPr>
          <w:rFonts w:ascii="Times New Roman" w:hAnsi="Times New Roman" w:cs="Times New Roman"/>
          <w:sz w:val="24"/>
          <w:szCs w:val="24"/>
        </w:rPr>
        <w:t>ливает порядок участия компаний,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представителей организаций, занимающихся разработкой, производством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реализацией лекарственных препаратов, медицинских изделий,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обладающих правами на использование торгового наименования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препарата, организаций оптовой торговли лекарственными средствами, аптечных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организаций (их представителей, иных физических и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осуществляющих свою деятельность от имени этих организаций) (далее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- Компания, Представитель компании) в собраниях медицинских и фармацевтических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8D653D"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50733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всех медицинских, фармацевтических работников </w:t>
      </w:r>
      <w:r w:rsidRPr="008D653D">
        <w:rPr>
          <w:rFonts w:ascii="Times New Roman" w:hAnsi="Times New Roman" w:cs="Times New Roman"/>
          <w:sz w:val="24"/>
          <w:szCs w:val="24"/>
        </w:rPr>
        <w:t xml:space="preserve">Клиники «Здоровье женщины и мужчины» </w:t>
      </w:r>
      <w:r w:rsidRPr="0035073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Клиника</w:t>
      </w:r>
      <w:r w:rsidRPr="00350733">
        <w:rPr>
          <w:rFonts w:ascii="Times New Roman" w:hAnsi="Times New Roman" w:cs="Times New Roman"/>
          <w:sz w:val="24"/>
          <w:szCs w:val="24"/>
        </w:rPr>
        <w:t>), а также на представителей организаций, занимающихся разработкой, производством и (или) реализацией лекарственных препаратов, медицинских изделий; представителей организаций, обладающих правами на использование торгового наименования лекарственного препарата; представителей организаций оптовой торговли лекарственными средствами, аптечных организаций; иных физических и юридических лиц, осуществляющих свою деятельность от имени указанных организаций (далее – представитель компании).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0BF3">
        <w:rPr>
          <w:rFonts w:ascii="Times New Roman" w:hAnsi="Times New Roman" w:cs="Times New Roman"/>
          <w:sz w:val="24"/>
          <w:szCs w:val="24"/>
        </w:rPr>
        <w:t>Компании, Представители компаний осуществляют 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медицинскими и фармацевтическими работниками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участия в собраниях медицинских и фармацевтических работников (в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круглых столах, врачебных, сестринских, врачебно-сестринских конференциях,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клинических разборах и др.), в целях: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60BF3">
        <w:rPr>
          <w:rFonts w:ascii="Times New Roman" w:hAnsi="Times New Roman" w:cs="Times New Roman"/>
          <w:sz w:val="24"/>
          <w:szCs w:val="24"/>
        </w:rPr>
        <w:t>повышения профессионального уровня медицинских и фармацевтических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работников;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F3">
        <w:rPr>
          <w:rFonts w:ascii="Times New Roman" w:hAnsi="Times New Roman" w:cs="Times New Roman"/>
          <w:sz w:val="24"/>
          <w:szCs w:val="24"/>
        </w:rPr>
        <w:t>предоставления информации, связанной с безопасностью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средств и изделий медицинского назначения, предусмотренной ч.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BF3">
        <w:rPr>
          <w:rFonts w:ascii="Times New Roman" w:hAnsi="Times New Roman" w:cs="Times New Roman"/>
          <w:sz w:val="24"/>
          <w:szCs w:val="24"/>
        </w:rPr>
        <w:t xml:space="preserve"> ст.64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закона от 12 апреля 2010 года № 61-ФЗ «Об обращении лекарственных средств»: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случаях побочных действий, не указанных в инструкции по применению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0BF3">
        <w:rPr>
          <w:rFonts w:ascii="Times New Roman" w:hAnsi="Times New Roman" w:cs="Times New Roman"/>
          <w:sz w:val="24"/>
          <w:szCs w:val="24"/>
        </w:rPr>
        <w:t xml:space="preserve">та, серьезных </w:t>
      </w:r>
      <w:r>
        <w:rPr>
          <w:rFonts w:ascii="Times New Roman" w:hAnsi="Times New Roman" w:cs="Times New Roman"/>
          <w:sz w:val="24"/>
          <w:szCs w:val="24"/>
        </w:rPr>
        <w:t>нежелательных реакциях, непредви</w:t>
      </w:r>
      <w:r w:rsidRPr="00160BF3">
        <w:rPr>
          <w:rFonts w:ascii="Times New Roman" w:hAnsi="Times New Roman" w:cs="Times New Roman"/>
          <w:sz w:val="24"/>
          <w:szCs w:val="24"/>
        </w:rPr>
        <w:t>денных нежелательных реакциях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при применении лекарственных препаратов, особенностях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лекарственных препаратов с другими лекарственными препаратами,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выявлены при проведении клинических исследований и применении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препаратов;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F3">
        <w:rPr>
          <w:rFonts w:ascii="Times New Roman" w:hAnsi="Times New Roman" w:cs="Times New Roman"/>
          <w:sz w:val="24"/>
          <w:szCs w:val="24"/>
        </w:rPr>
        <w:t>предоставления информации, п</w:t>
      </w:r>
      <w:r>
        <w:rPr>
          <w:rFonts w:ascii="Times New Roman" w:hAnsi="Times New Roman" w:cs="Times New Roman"/>
          <w:sz w:val="24"/>
          <w:szCs w:val="24"/>
        </w:rPr>
        <w:t>редусмотренной ч.3</w:t>
      </w:r>
      <w:r w:rsidRPr="00160BF3">
        <w:rPr>
          <w:rFonts w:ascii="Times New Roman" w:hAnsi="Times New Roman" w:cs="Times New Roman"/>
          <w:sz w:val="24"/>
          <w:szCs w:val="24"/>
        </w:rPr>
        <w:t xml:space="preserve"> ст.96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323-ФЗ</w:t>
      </w:r>
      <w:r w:rsidRPr="00160BF3">
        <w:rPr>
          <w:rFonts w:ascii="Times New Roman" w:hAnsi="Times New Roman" w:cs="Times New Roman"/>
          <w:sz w:val="24"/>
          <w:szCs w:val="24"/>
        </w:rPr>
        <w:t xml:space="preserve">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здоровья граждан в Российской </w:t>
      </w:r>
      <w:r w:rsidRPr="00160BF3">
        <w:rPr>
          <w:rFonts w:ascii="Times New Roman" w:hAnsi="Times New Roman" w:cs="Times New Roman"/>
          <w:sz w:val="24"/>
          <w:szCs w:val="24"/>
        </w:rPr>
        <w:lastRenderedPageBreak/>
        <w:t>Федерации»: всех случаях выявления побочных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действий, не указанных в инструкции по применению или руководстве по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медицинского изделия, нежелательных реакциях при его применении,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взаимодействия медицинских изделий между собой, фактах и обстоятельствах,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создающих угрозу жизни и здоровью граждан и медицинских работников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применении и эксплуатации медицинских изделий.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60BF3">
        <w:rPr>
          <w:rFonts w:ascii="Times New Roman" w:hAnsi="Times New Roman" w:cs="Times New Roman"/>
          <w:sz w:val="24"/>
          <w:szCs w:val="24"/>
        </w:rPr>
        <w:t>Для осущ</w:t>
      </w:r>
      <w:r>
        <w:rPr>
          <w:rFonts w:ascii="Times New Roman" w:hAnsi="Times New Roman" w:cs="Times New Roman"/>
          <w:sz w:val="24"/>
          <w:szCs w:val="24"/>
        </w:rPr>
        <w:t>ествления целей, указанных в п.</w:t>
      </w:r>
      <w:r w:rsidRPr="0016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настоящего Положения, </w:t>
      </w:r>
      <w:r w:rsidRPr="00160BF3">
        <w:rPr>
          <w:rFonts w:ascii="Times New Roman" w:hAnsi="Times New Roman" w:cs="Times New Roman"/>
          <w:sz w:val="24"/>
          <w:szCs w:val="24"/>
        </w:rPr>
        <w:t xml:space="preserve">Компании, Представители Компаний вносят свои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директору- главному врачу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F3">
        <w:rPr>
          <w:rFonts w:ascii="Times New Roman" w:hAnsi="Times New Roman" w:cs="Times New Roman"/>
          <w:sz w:val="24"/>
          <w:szCs w:val="24"/>
        </w:rPr>
        <w:t xml:space="preserve">письменного обращения в адрес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 указанием тематики, планируемой для ознакомления медицинскими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фармацевтическими работниками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>, предложениями по дате,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времени и месту организации собрания медицинских и фармацевтических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контактными координатами Компаний, Представителя Компании;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60BF3">
        <w:rPr>
          <w:rFonts w:ascii="Times New Roman" w:hAnsi="Times New Roman" w:cs="Times New Roman"/>
          <w:sz w:val="24"/>
          <w:szCs w:val="24"/>
        </w:rPr>
        <w:t>предоставления приглашения для участия и программы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повышению профессионального уровня медицинских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(конференции, круглом столе, семинаре и др.);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0BF3">
        <w:rPr>
          <w:rFonts w:ascii="Times New Roman" w:hAnsi="Times New Roman" w:cs="Times New Roman"/>
          <w:sz w:val="24"/>
          <w:szCs w:val="24"/>
        </w:rPr>
        <w:t>Обращение о допуске</w:t>
      </w:r>
      <w:r w:rsidRPr="00160BF3"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Компаний, Представителя Компании для участия в собрании медицинских работников и в иных мероприятиях, связанных с повышением их профессионального уровня, рассматривается в течение 5 (пяти) рабочих дней.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0BF3">
        <w:rPr>
          <w:rFonts w:ascii="Times New Roman" w:hAnsi="Times New Roman" w:cs="Times New Roman"/>
          <w:sz w:val="24"/>
          <w:szCs w:val="24"/>
        </w:rPr>
        <w:t xml:space="preserve">Участие Компаний, Представителя Компании в собраниях медицинских работников Клиники и в иных мероприятиях, направленных на повышение профессионального уровня медицинских работников, допускается только после получения письменного разрешения директора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 xml:space="preserve"> (главного врача) (лица, исполняющ</w:t>
      </w:r>
      <w:r>
        <w:rPr>
          <w:rFonts w:ascii="Times New Roman" w:hAnsi="Times New Roman" w:cs="Times New Roman"/>
          <w:sz w:val="24"/>
          <w:szCs w:val="24"/>
        </w:rPr>
        <w:t>его обязанности главного врача) или заместителя директора по лечебной работе.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60BF3">
        <w:rPr>
          <w:rFonts w:ascii="Times New Roman" w:hAnsi="Times New Roman" w:cs="Times New Roman"/>
          <w:sz w:val="24"/>
          <w:szCs w:val="24"/>
        </w:rPr>
        <w:t xml:space="preserve">В случае обращения Компаний, Представителей компаний напрямую к медицинскому работнику </w:t>
      </w:r>
      <w:r w:rsidRPr="008D653D"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без поручения директора (главного врача),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лечебной работе,</w:t>
      </w:r>
      <w:r w:rsidRPr="00160BF3">
        <w:rPr>
          <w:rFonts w:ascii="Times New Roman" w:hAnsi="Times New Roman" w:cs="Times New Roman"/>
          <w:sz w:val="24"/>
          <w:szCs w:val="24"/>
        </w:rPr>
        <w:t xml:space="preserve"> медицинский работник обязан направить Компанию, Представителей компании в приемную директора (главного врача)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лечебной работе</w:t>
      </w:r>
      <w:r w:rsidRPr="00160BF3">
        <w:rPr>
          <w:rFonts w:ascii="Times New Roman" w:hAnsi="Times New Roman" w:cs="Times New Roman"/>
          <w:sz w:val="24"/>
          <w:szCs w:val="24"/>
        </w:rPr>
        <w:t xml:space="preserve"> для ознакомления с настоящим Порядком, или обратиться к доступному информационному сервису на официальный сайт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>.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0BF3">
        <w:rPr>
          <w:rFonts w:ascii="Times New Roman" w:hAnsi="Times New Roman" w:cs="Times New Roman"/>
          <w:sz w:val="24"/>
          <w:szCs w:val="24"/>
        </w:rPr>
        <w:t xml:space="preserve">. Медицинские работники принимают участие в собраниях медицинских работников и иных мероприятиях, связанных с повышением их профессионального уровня с участием </w:t>
      </w:r>
      <w:r>
        <w:rPr>
          <w:rFonts w:ascii="Times New Roman" w:hAnsi="Times New Roman" w:cs="Times New Roman"/>
          <w:sz w:val="24"/>
          <w:szCs w:val="24"/>
        </w:rPr>
        <w:t xml:space="preserve">Компаний,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Компании  </w:t>
      </w:r>
      <w:r w:rsidRPr="00160B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0BF3">
        <w:rPr>
          <w:rFonts w:ascii="Times New Roman" w:hAnsi="Times New Roman" w:cs="Times New Roman"/>
          <w:sz w:val="24"/>
          <w:szCs w:val="24"/>
        </w:rPr>
        <w:t xml:space="preserve"> свободное от оказания медицинской помощи время. 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0BF3">
        <w:rPr>
          <w:rFonts w:ascii="Times New Roman" w:hAnsi="Times New Roman" w:cs="Times New Roman"/>
          <w:sz w:val="24"/>
          <w:szCs w:val="24"/>
        </w:rPr>
        <w:t xml:space="preserve">. При участии Компаний, Представителя Компании в собраниях медицинских работников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 xml:space="preserve">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необходимо исключить рекламу продукции, навязывание рекомендаций того или иного лекарственного препарата, медицинского изделия.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BF3">
        <w:rPr>
          <w:rFonts w:ascii="Times New Roman" w:hAnsi="Times New Roman" w:cs="Times New Roman"/>
          <w:sz w:val="24"/>
          <w:szCs w:val="24"/>
        </w:rPr>
        <w:t>В текстах докладов, презентациях, представляемых вниманию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работникам, не должно содержаться информации о рекламе и активном продвижении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торговых наименований лекарственных препаратов, изделий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определенной торговой марки, не имеющих клинической доказательной базы,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регламентированных международными правилами.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60BF3">
        <w:rPr>
          <w:rFonts w:ascii="Times New Roman" w:hAnsi="Times New Roman" w:cs="Times New Roman"/>
          <w:sz w:val="24"/>
          <w:szCs w:val="24"/>
        </w:rPr>
        <w:t>Организации, занимающиеся разработкой, производством и (или)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лекарственных препарато</w:t>
      </w:r>
      <w:r>
        <w:rPr>
          <w:rFonts w:ascii="Times New Roman" w:hAnsi="Times New Roman" w:cs="Times New Roman"/>
          <w:sz w:val="24"/>
          <w:szCs w:val="24"/>
        </w:rPr>
        <w:t xml:space="preserve">в для медицинского применения, </w:t>
      </w:r>
      <w:r w:rsidRPr="00160BF3">
        <w:rPr>
          <w:rFonts w:ascii="Times New Roman" w:hAnsi="Times New Roman" w:cs="Times New Roman"/>
          <w:sz w:val="24"/>
          <w:szCs w:val="24"/>
        </w:rPr>
        <w:t>организации, обладающие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правами на использование торгового наименования лекарственного препарата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медицинского применения, организации оптовой торговли лекарственными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аптечные организации </w:t>
      </w:r>
      <w:r w:rsidRPr="00160BF3">
        <w:rPr>
          <w:rFonts w:ascii="Times New Roman" w:hAnsi="Times New Roman" w:cs="Times New Roman"/>
          <w:sz w:val="24"/>
          <w:szCs w:val="24"/>
        </w:rPr>
        <w:lastRenderedPageBreak/>
        <w:t>(их представители, иные физические и 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осуществляющие свою деятельность от имени этих организаций)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медицинских и фармацевтических работников и </w:t>
      </w:r>
      <w:r>
        <w:rPr>
          <w:rFonts w:ascii="Times New Roman" w:hAnsi="Times New Roman" w:cs="Times New Roman"/>
          <w:sz w:val="24"/>
          <w:szCs w:val="24"/>
        </w:rPr>
        <w:t>директор (</w:t>
      </w:r>
      <w:r w:rsidRPr="00160BF3">
        <w:rPr>
          <w:rFonts w:ascii="Times New Roman" w:hAnsi="Times New Roman" w:cs="Times New Roman"/>
          <w:sz w:val="24"/>
          <w:szCs w:val="24"/>
        </w:rPr>
        <w:t>главного врача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0BF3">
        <w:rPr>
          <w:rFonts w:ascii="Times New Roman" w:hAnsi="Times New Roman" w:cs="Times New Roman"/>
          <w:sz w:val="24"/>
          <w:szCs w:val="24"/>
        </w:rPr>
        <w:t xml:space="preserve"> </w:t>
      </w:r>
      <w:r w:rsidRPr="008D653D"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не вправе: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вручать подарки, выплачивать денежные средства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вознаграждений по договорам при проведении клинических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применения, вознаграждений,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осуществлением медицинским работником педагогической и (или)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деятельности), в том числе оплачивать развлечения, отдых, проезд к месту отдыха,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также привлекать к участию в развлекательных мероприятиях, проводимых за счет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средств;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заключать соглашения о назначении или рекомендации пациентам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препаратов для медицинского применения;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предоставлять образцы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в целях вручения пациентам;</w:t>
      </w:r>
    </w:p>
    <w:p w:rsidR="008D653D" w:rsidRPr="00160BF3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предоставлять недостоверную и (или) неполную информацию о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препаратах для медицинского применения;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посещать их в рабочее время на рабочих местах, за исключением случаев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>, в собраниях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 и иных мероприятиях,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повышение их профессионального уровня или на предоставление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связанной с осуществлением мониторинга безопасности лекарственных препаратов;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побуждать к выписыванию лекарственных препаратов для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применения на бланках, содержащих информацию рекламного характера,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рецептурных бланках, на которых заранее напечатано наименование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препарата для медицинского применения.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60BF3">
        <w:rPr>
          <w:rFonts w:ascii="Times New Roman" w:hAnsi="Times New Roman" w:cs="Times New Roman"/>
          <w:sz w:val="24"/>
          <w:szCs w:val="24"/>
        </w:rPr>
        <w:t xml:space="preserve">Компаниям, Представителям компаний запрещается взаимодействовать </w:t>
      </w:r>
      <w:proofErr w:type="gramStart"/>
      <w:r w:rsidRPr="00160B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BF3">
        <w:rPr>
          <w:rFonts w:ascii="Times New Roman" w:hAnsi="Times New Roman" w:cs="Times New Roman"/>
          <w:sz w:val="24"/>
          <w:szCs w:val="24"/>
        </w:rPr>
        <w:t>пациентами</w:t>
      </w:r>
      <w:proofErr w:type="gramEnd"/>
      <w:r w:rsidRPr="00160BF3">
        <w:rPr>
          <w:rFonts w:ascii="Times New Roman" w:hAnsi="Times New Roman" w:cs="Times New Roman"/>
          <w:sz w:val="24"/>
          <w:szCs w:val="24"/>
        </w:rPr>
        <w:t xml:space="preserve"> (посетителями) и немедицинскими работниками </w:t>
      </w:r>
      <w:r w:rsidRPr="008D653D"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  <w:r w:rsidRPr="00160BF3">
        <w:rPr>
          <w:rFonts w:ascii="Times New Roman" w:hAnsi="Times New Roman" w:cs="Times New Roman"/>
          <w:sz w:val="24"/>
          <w:szCs w:val="24"/>
        </w:rPr>
        <w:t>, размещать любую рекламную информацию внутри и снаружи помещений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BF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Общества.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60BF3">
        <w:rPr>
          <w:rFonts w:ascii="Times New Roman" w:hAnsi="Times New Roman" w:cs="Times New Roman"/>
          <w:sz w:val="24"/>
          <w:szCs w:val="24"/>
        </w:rPr>
        <w:t>Компании, Представители компаний могут ознакомиться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B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рядком </w:t>
      </w:r>
      <w:r w:rsidRPr="00160BF3">
        <w:rPr>
          <w:rFonts w:ascii="Times New Roman" w:hAnsi="Times New Roman" w:cs="Times New Roman"/>
          <w:sz w:val="24"/>
          <w:szCs w:val="24"/>
        </w:rPr>
        <w:t xml:space="preserve"> путем</w:t>
      </w:r>
      <w:proofErr w:type="gramEnd"/>
      <w:r w:rsidRPr="00160BF3">
        <w:rPr>
          <w:rFonts w:ascii="Times New Roman" w:hAnsi="Times New Roman" w:cs="Times New Roman"/>
          <w:sz w:val="24"/>
          <w:szCs w:val="24"/>
        </w:rPr>
        <w:t>: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60BF3">
        <w:rPr>
          <w:rFonts w:ascii="Times New Roman" w:hAnsi="Times New Roman" w:cs="Times New Roman"/>
          <w:sz w:val="24"/>
          <w:szCs w:val="24"/>
        </w:rPr>
        <w:t xml:space="preserve">получения копии настоящего </w:t>
      </w:r>
      <w:r>
        <w:rPr>
          <w:rFonts w:ascii="Times New Roman" w:hAnsi="Times New Roman" w:cs="Times New Roman"/>
          <w:sz w:val="24"/>
          <w:szCs w:val="24"/>
        </w:rPr>
        <w:t>Порядка по устному обращению;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160BF3">
        <w:rPr>
          <w:rFonts w:ascii="Times New Roman" w:hAnsi="Times New Roman" w:cs="Times New Roman"/>
          <w:sz w:val="24"/>
          <w:szCs w:val="24"/>
        </w:rPr>
        <w:t xml:space="preserve">на доступном информационном сервисе официального сайта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160BF3">
        <w:rPr>
          <w:rFonts w:ascii="Times New Roman" w:hAnsi="Times New Roman" w:cs="Times New Roman"/>
          <w:sz w:val="24"/>
          <w:szCs w:val="24"/>
        </w:rPr>
        <w:t xml:space="preserve">Нарушение требований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160BF3">
        <w:rPr>
          <w:rFonts w:ascii="Times New Roman" w:hAnsi="Times New Roman" w:cs="Times New Roman"/>
          <w:sz w:val="24"/>
          <w:szCs w:val="24"/>
        </w:rPr>
        <w:t xml:space="preserve"> медицинскими и фармацевтическими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sz w:val="24"/>
          <w:szCs w:val="24"/>
        </w:rPr>
        <w:t>Клиники</w:t>
      </w:r>
      <w:r w:rsidRPr="00160BF3">
        <w:rPr>
          <w:rFonts w:ascii="Times New Roman" w:hAnsi="Times New Roman" w:cs="Times New Roman"/>
          <w:sz w:val="24"/>
          <w:szCs w:val="24"/>
        </w:rPr>
        <w:t xml:space="preserve"> квалифицируется как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ненадлежащее исполнение должностных обязанностей.</w:t>
      </w:r>
    </w:p>
    <w:p w:rsidR="008D653D" w:rsidRDefault="008D653D" w:rsidP="008D65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160BF3">
        <w:rPr>
          <w:rFonts w:ascii="Times New Roman" w:hAnsi="Times New Roman" w:cs="Times New Roman"/>
          <w:sz w:val="24"/>
          <w:szCs w:val="24"/>
        </w:rPr>
        <w:t>Компании, Представителю компании обязаны соблюдать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60BF3">
        <w:rPr>
          <w:rFonts w:ascii="Times New Roman" w:hAnsi="Times New Roman" w:cs="Times New Roman"/>
          <w:sz w:val="24"/>
          <w:szCs w:val="24"/>
        </w:rPr>
        <w:t xml:space="preserve"> в деловых взаимоотношениях с </w:t>
      </w:r>
      <w:r>
        <w:rPr>
          <w:rFonts w:ascii="Times New Roman" w:hAnsi="Times New Roman" w:cs="Times New Roman"/>
          <w:sz w:val="24"/>
          <w:szCs w:val="24"/>
        </w:rPr>
        <w:t>Клиникой</w:t>
      </w:r>
      <w:r w:rsidRPr="00160BF3">
        <w:rPr>
          <w:rFonts w:ascii="Times New Roman" w:hAnsi="Times New Roman" w:cs="Times New Roman"/>
          <w:sz w:val="24"/>
          <w:szCs w:val="24"/>
        </w:rPr>
        <w:t>, при ведении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F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70E46" w:rsidRDefault="00370E46"/>
    <w:sectPr w:rsidR="00370E46" w:rsidSect="00FB33E2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D"/>
    <w:rsid w:val="00370E46"/>
    <w:rsid w:val="004A7BE9"/>
    <w:rsid w:val="008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D81E0"/>
  <w15:chartTrackingRefBased/>
  <w15:docId w15:val="{3A8A461A-F118-4FC6-9BE5-EC1D062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2</cp:revision>
  <dcterms:created xsi:type="dcterms:W3CDTF">2019-10-02T05:59:00Z</dcterms:created>
  <dcterms:modified xsi:type="dcterms:W3CDTF">2019-10-02T05:59:00Z</dcterms:modified>
</cp:coreProperties>
</file>